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5B" w:rsidRPr="009F4F38" w:rsidRDefault="0059135B" w:rsidP="0059135B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F4F38">
        <w:rPr>
          <w:rFonts w:ascii="Times New Roman" w:hAnsi="Times New Roman"/>
          <w:b/>
          <w:color w:val="auto"/>
          <w:sz w:val="28"/>
          <w:szCs w:val="24"/>
        </w:rPr>
        <w:t xml:space="preserve">Baigta </w:t>
      </w:r>
      <w:r>
        <w:rPr>
          <w:rFonts w:ascii="Times New Roman" w:hAnsi="Times New Roman"/>
          <w:b/>
          <w:color w:val="auto"/>
          <w:sz w:val="28"/>
          <w:szCs w:val="24"/>
        </w:rPr>
        <w:t>Panevėžio g. 6</w:t>
      </w:r>
      <w:r w:rsidRPr="009F4F38">
        <w:rPr>
          <w:rFonts w:ascii="Times New Roman" w:hAnsi="Times New Roman"/>
          <w:b/>
          <w:color w:val="auto"/>
          <w:sz w:val="28"/>
          <w:szCs w:val="24"/>
        </w:rPr>
        <w:t xml:space="preserve"> namo </w:t>
      </w:r>
      <w:r>
        <w:rPr>
          <w:rFonts w:ascii="Times New Roman" w:hAnsi="Times New Roman"/>
          <w:b/>
          <w:color w:val="auto"/>
          <w:sz w:val="28"/>
          <w:szCs w:val="24"/>
        </w:rPr>
        <w:t>Rokiškio</w:t>
      </w:r>
      <w:r w:rsidRPr="009F4F38">
        <w:rPr>
          <w:rFonts w:ascii="Times New Roman" w:hAnsi="Times New Roman"/>
          <w:b/>
          <w:color w:val="auto"/>
          <w:sz w:val="28"/>
          <w:szCs w:val="24"/>
        </w:rPr>
        <w:t xml:space="preserve"> m. renovacija</w:t>
      </w:r>
    </w:p>
    <w:p w:rsidR="0059135B" w:rsidRPr="006A2F8D" w:rsidRDefault="0059135B" w:rsidP="0059135B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9135B" w:rsidRDefault="0059135B" w:rsidP="0059135B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Baigtas įgyvendinti namo</w:t>
      </w:r>
      <w:r w:rsidRPr="006A2F8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Panevėžio g. 6</w:t>
      </w:r>
      <w:r w:rsidRPr="006A2F8D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Rokiškio m.,</w:t>
      </w:r>
      <w:r w:rsidRPr="006A2F8D">
        <w:rPr>
          <w:rFonts w:ascii="Times New Roman" w:hAnsi="Times New Roman"/>
          <w:color w:val="auto"/>
          <w:sz w:val="24"/>
          <w:szCs w:val="24"/>
        </w:rPr>
        <w:t xml:space="preserve"> atnaujinimo (modernizavimo) investicijų projektas. </w:t>
      </w:r>
    </w:p>
    <w:p w:rsidR="0059135B" w:rsidRDefault="0059135B" w:rsidP="0059135B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/>
          <w:color w:val="auto"/>
          <w:sz w:val="24"/>
          <w:szCs w:val="24"/>
        </w:rPr>
      </w:pPr>
      <w:r w:rsidRPr="009F4F38">
        <w:rPr>
          <w:rFonts w:ascii="Times New Roman" w:hAnsi="Times New Roman"/>
          <w:color w:val="auto"/>
          <w:sz w:val="24"/>
          <w:szCs w:val="24"/>
        </w:rPr>
        <w:t>Daugiabučio namo atnaujinimo (modernizavimo) projektą įgyvendin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9F4F38">
        <w:rPr>
          <w:rFonts w:ascii="Times New Roman" w:hAnsi="Times New Roman"/>
          <w:color w:val="auto"/>
          <w:sz w:val="24"/>
          <w:szCs w:val="24"/>
        </w:rPr>
        <w:t xml:space="preserve"> butų ir kitų patalpų savininkų sprendimu paskirtas projekto administratorius </w:t>
      </w:r>
      <w:r w:rsidRPr="009F4F38">
        <w:rPr>
          <w:rFonts w:ascii="Times New Roman" w:hAnsi="Times New Roman"/>
          <w:color w:val="auto"/>
          <w:sz w:val="24"/>
          <w:szCs w:val="24"/>
          <w:u w:val="single"/>
        </w:rPr>
        <w:t>UAB Ignalinos butų ūkis</w:t>
      </w:r>
      <w:r w:rsidRPr="009F4F38">
        <w:rPr>
          <w:rFonts w:ascii="Times New Roman" w:hAnsi="Times New Roman"/>
          <w:color w:val="auto"/>
          <w:sz w:val="24"/>
          <w:szCs w:val="24"/>
        </w:rPr>
        <w:t>.</w:t>
      </w:r>
    </w:p>
    <w:p w:rsidR="0059135B" w:rsidRDefault="0059135B" w:rsidP="0059135B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/>
          <w:color w:val="auto"/>
          <w:sz w:val="24"/>
          <w:szCs w:val="24"/>
        </w:rPr>
      </w:pPr>
      <w:r w:rsidRPr="009F4F38">
        <w:rPr>
          <w:rFonts w:ascii="Times New Roman" w:hAnsi="Times New Roman"/>
          <w:color w:val="auto"/>
          <w:sz w:val="24"/>
          <w:szCs w:val="24"/>
        </w:rPr>
        <w:t xml:space="preserve">Valstybinės teritorijų planavimo ir statybos inspekcijos prie aplinkos ministerijos komisija 2024 m. </w:t>
      </w:r>
      <w:r>
        <w:rPr>
          <w:rFonts w:ascii="Times New Roman" w:hAnsi="Times New Roman"/>
          <w:color w:val="auto"/>
          <w:sz w:val="24"/>
          <w:szCs w:val="24"/>
        </w:rPr>
        <w:t>rugpjūčio 21</w:t>
      </w:r>
      <w:r w:rsidRPr="009F4F38">
        <w:rPr>
          <w:rFonts w:ascii="Times New Roman" w:hAnsi="Times New Roman"/>
          <w:color w:val="auto"/>
          <w:sz w:val="24"/>
          <w:szCs w:val="24"/>
        </w:rPr>
        <w:t xml:space="preserve"> d. priėmė darbus pasirašydama aktą apie statybos darbų užbaigimą.</w:t>
      </w:r>
    </w:p>
    <w:p w:rsidR="0059135B" w:rsidRDefault="0059135B" w:rsidP="0059135B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/>
          <w:color w:val="auto"/>
          <w:sz w:val="24"/>
          <w:szCs w:val="24"/>
        </w:rPr>
      </w:pPr>
      <w:r w:rsidRPr="009F4F38">
        <w:rPr>
          <w:rFonts w:ascii="Times New Roman" w:hAnsi="Times New Roman"/>
          <w:color w:val="auto"/>
          <w:sz w:val="24"/>
          <w:szCs w:val="24"/>
        </w:rPr>
        <w:t>Darbus, susijusius su namo energinį efektyvumą didinančių priemonių įgyvendinimu bei namo inžinerinių sistemų atnaujinimu atliko UAB „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Dauniškis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ir KO</w:t>
      </w:r>
      <w:r w:rsidRPr="009F4F38">
        <w:rPr>
          <w:rFonts w:ascii="Times New Roman" w:hAnsi="Times New Roman"/>
          <w:color w:val="auto"/>
          <w:sz w:val="24"/>
          <w:szCs w:val="24"/>
        </w:rPr>
        <w:t>“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F4F38">
        <w:rPr>
          <w:rFonts w:ascii="Times New Roman" w:hAnsi="Times New Roman"/>
          <w:color w:val="auto"/>
          <w:sz w:val="24"/>
          <w:szCs w:val="24"/>
        </w:rPr>
        <w:t>.</w:t>
      </w:r>
    </w:p>
    <w:p w:rsidR="0059135B" w:rsidRPr="009F4F38" w:rsidRDefault="0059135B" w:rsidP="0059135B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/>
          <w:color w:val="auto"/>
          <w:sz w:val="24"/>
          <w:szCs w:val="24"/>
        </w:rPr>
      </w:pPr>
      <w:r w:rsidRPr="009F4F38">
        <w:rPr>
          <w:rFonts w:ascii="Times New Roman" w:hAnsi="Times New Roman"/>
          <w:color w:val="auto"/>
          <w:sz w:val="24"/>
          <w:szCs w:val="24"/>
        </w:rPr>
        <w:t xml:space="preserve">Visų statybos darbų vertė – </w:t>
      </w:r>
      <w:r w:rsidRPr="00D75CE6">
        <w:rPr>
          <w:rFonts w:ascii="Times New Roman" w:hAnsi="Times New Roman"/>
          <w:color w:val="auto"/>
          <w:sz w:val="24"/>
          <w:szCs w:val="24"/>
        </w:rPr>
        <w:t xml:space="preserve">990.427,21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Eur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59135B" w:rsidRPr="009F4F38" w:rsidRDefault="0059135B" w:rsidP="0059135B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/>
          <w:color w:val="auto"/>
          <w:sz w:val="24"/>
          <w:szCs w:val="24"/>
        </w:rPr>
      </w:pPr>
      <w:r w:rsidRPr="009F4F38">
        <w:rPr>
          <w:rFonts w:ascii="Times New Roman" w:hAnsi="Times New Roman"/>
          <w:color w:val="auto"/>
          <w:sz w:val="24"/>
          <w:szCs w:val="24"/>
        </w:rPr>
        <w:t xml:space="preserve">Bendra projekto vertė –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B2D55">
        <w:rPr>
          <w:rFonts w:ascii="Times New Roman" w:hAnsi="Times New Roman"/>
          <w:color w:val="auto"/>
          <w:sz w:val="24"/>
          <w:szCs w:val="24"/>
        </w:rPr>
        <w:t>1.038.460,85</w:t>
      </w:r>
      <w:r w:rsidRPr="009F4F3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F4F38">
        <w:rPr>
          <w:rFonts w:ascii="Times New Roman" w:hAnsi="Times New Roman"/>
          <w:color w:val="auto"/>
          <w:sz w:val="24"/>
          <w:szCs w:val="24"/>
        </w:rPr>
        <w:t>Eur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9135B" w:rsidRPr="009F4F38" w:rsidRDefault="0059135B" w:rsidP="0059135B">
      <w:pPr>
        <w:pStyle w:val="prastasiniatinklio"/>
        <w:spacing w:before="0" w:beforeAutospacing="0" w:after="0" w:afterAutospacing="0"/>
        <w:ind w:firstLine="1298"/>
        <w:jc w:val="both"/>
        <w:rPr>
          <w:rFonts w:ascii="Times New Roman" w:hAnsi="Times New Roman"/>
          <w:color w:val="auto"/>
          <w:sz w:val="24"/>
          <w:szCs w:val="24"/>
        </w:rPr>
      </w:pPr>
      <w:r w:rsidRPr="005518ED">
        <w:rPr>
          <w:rFonts w:ascii="Times New Roman" w:hAnsi="Times New Roman"/>
          <w:color w:val="auto"/>
          <w:sz w:val="24"/>
          <w:szCs w:val="24"/>
        </w:rPr>
        <w:t>Atnaujinus (modernizavus) daugiabutį namą</w:t>
      </w:r>
      <w:r w:rsidRPr="009F4F38">
        <w:rPr>
          <w:rFonts w:ascii="Times New Roman" w:hAnsi="Times New Roman"/>
          <w:color w:val="auto"/>
          <w:sz w:val="24"/>
          <w:szCs w:val="24"/>
        </w:rPr>
        <w:t xml:space="preserve">, pagerintos </w:t>
      </w:r>
      <w:r>
        <w:rPr>
          <w:rFonts w:ascii="Times New Roman" w:hAnsi="Times New Roman"/>
          <w:color w:val="auto"/>
          <w:sz w:val="24"/>
          <w:szCs w:val="24"/>
        </w:rPr>
        <w:t>40</w:t>
      </w:r>
      <w:r w:rsidRPr="009F4F38">
        <w:rPr>
          <w:rFonts w:ascii="Times New Roman" w:hAnsi="Times New Roman"/>
          <w:color w:val="auto"/>
          <w:sz w:val="24"/>
          <w:szCs w:val="24"/>
        </w:rPr>
        <w:t xml:space="preserve"> butų savininkų gyvenimo sąlygos,</w:t>
      </w:r>
      <w:r w:rsidRPr="00F41071">
        <w:t xml:space="preserve"> </w:t>
      </w:r>
      <w:r w:rsidRPr="00F41071">
        <w:rPr>
          <w:rFonts w:ascii="Times New Roman" w:hAnsi="Times New Roman"/>
          <w:color w:val="auto"/>
          <w:sz w:val="24"/>
          <w:szCs w:val="24"/>
        </w:rPr>
        <w:t>sumažės išlaidos butų šildymui lyginant su nemodernizuotu namu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9F4F3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518ED">
        <w:rPr>
          <w:rFonts w:ascii="Times New Roman" w:hAnsi="Times New Roman"/>
          <w:color w:val="auto"/>
          <w:sz w:val="24"/>
          <w:szCs w:val="24"/>
        </w:rPr>
        <w:t>pasiekt</w:t>
      </w:r>
      <w:r>
        <w:rPr>
          <w:rFonts w:ascii="Times New Roman" w:hAnsi="Times New Roman"/>
          <w:color w:val="auto"/>
          <w:sz w:val="24"/>
          <w:szCs w:val="24"/>
        </w:rPr>
        <w:t>a</w:t>
      </w:r>
      <w:r w:rsidRPr="005518E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C</w:t>
      </w:r>
      <w:r w:rsidRPr="005518ED">
        <w:rPr>
          <w:rFonts w:ascii="Times New Roman" w:hAnsi="Times New Roman"/>
          <w:color w:val="auto"/>
          <w:sz w:val="24"/>
          <w:szCs w:val="24"/>
        </w:rPr>
        <w:t xml:space="preserve"> pastato energinio naudingumo klas</w:t>
      </w:r>
      <w:r>
        <w:rPr>
          <w:rFonts w:ascii="Times New Roman" w:hAnsi="Times New Roman"/>
          <w:color w:val="auto"/>
          <w:sz w:val="24"/>
          <w:szCs w:val="24"/>
        </w:rPr>
        <w:t>ė</w:t>
      </w:r>
      <w:r w:rsidRPr="005518ED">
        <w:rPr>
          <w:rFonts w:ascii="Times New Roman" w:hAnsi="Times New Roman"/>
          <w:color w:val="auto"/>
          <w:sz w:val="24"/>
          <w:szCs w:val="24"/>
        </w:rPr>
        <w:t xml:space="preserve"> ir skaičiuojam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5518ED">
        <w:rPr>
          <w:rFonts w:ascii="Times New Roman" w:hAnsi="Times New Roman"/>
          <w:color w:val="auto"/>
          <w:sz w:val="24"/>
          <w:szCs w:val="24"/>
        </w:rPr>
        <w:t>si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5518ED">
        <w:rPr>
          <w:rFonts w:ascii="Times New Roman" w:hAnsi="Times New Roman"/>
          <w:color w:val="auto"/>
          <w:sz w:val="24"/>
          <w:szCs w:val="24"/>
        </w:rPr>
        <w:t>s šilumin</w:t>
      </w:r>
      <w:r>
        <w:rPr>
          <w:rFonts w:ascii="Times New Roman" w:hAnsi="Times New Roman"/>
          <w:color w:val="auto"/>
          <w:sz w:val="24"/>
          <w:szCs w:val="24"/>
        </w:rPr>
        <w:t>ė</w:t>
      </w:r>
      <w:r w:rsidRPr="005518ED">
        <w:rPr>
          <w:rFonts w:ascii="Times New Roman" w:hAnsi="Times New Roman"/>
          <w:color w:val="auto"/>
          <w:sz w:val="24"/>
          <w:szCs w:val="24"/>
        </w:rPr>
        <w:t>s energijos sąnaud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5518ED">
        <w:rPr>
          <w:rFonts w:ascii="Times New Roman" w:hAnsi="Times New Roman"/>
          <w:color w:val="auto"/>
          <w:sz w:val="24"/>
          <w:szCs w:val="24"/>
        </w:rPr>
        <w:t>s sumažint</w:t>
      </w:r>
      <w:r>
        <w:rPr>
          <w:rFonts w:ascii="Times New Roman" w:hAnsi="Times New Roman"/>
          <w:color w:val="auto"/>
          <w:sz w:val="24"/>
          <w:szCs w:val="24"/>
        </w:rPr>
        <w:t>os</w:t>
      </w:r>
      <w:r w:rsidRPr="005518E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66,92 </w:t>
      </w:r>
      <w:r w:rsidRPr="005518ED">
        <w:rPr>
          <w:rFonts w:ascii="Times New Roman" w:hAnsi="Times New Roman"/>
          <w:color w:val="auto"/>
          <w:sz w:val="24"/>
          <w:szCs w:val="24"/>
        </w:rPr>
        <w:t>procentų, palyginus su šiomis sąnau</w:t>
      </w:r>
      <w:r>
        <w:rPr>
          <w:rFonts w:ascii="Times New Roman" w:hAnsi="Times New Roman"/>
          <w:color w:val="auto"/>
          <w:sz w:val="24"/>
          <w:szCs w:val="24"/>
        </w:rPr>
        <w:t xml:space="preserve">domis iki projekto įgyvendinimo. </w:t>
      </w:r>
      <w:r w:rsidRPr="009F4F38">
        <w:rPr>
          <w:rFonts w:ascii="Times New Roman" w:hAnsi="Times New Roman"/>
          <w:color w:val="auto"/>
          <w:sz w:val="24"/>
          <w:szCs w:val="24"/>
        </w:rPr>
        <w:t>Investicijos į daugiabučio namo modernizavimą gerina gyvenamąją aplinką mieste bei didina viso rajono patrauklumą.</w:t>
      </w:r>
    </w:p>
    <w:p w:rsidR="0059135B" w:rsidRDefault="0059135B" w:rsidP="0059135B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</w:t>
      </w:r>
      <w:r w:rsidRPr="005518ED">
        <w:rPr>
          <w:rFonts w:ascii="Times New Roman" w:hAnsi="Times New Roman"/>
          <w:color w:val="auto"/>
          <w:sz w:val="24"/>
          <w:szCs w:val="24"/>
        </w:rPr>
        <w:t>rojekto administratorius UAB Ignalinos butų ūkis</w:t>
      </w:r>
      <w:r w:rsidRPr="006A2F8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518ED">
        <w:rPr>
          <w:rFonts w:ascii="Times New Roman" w:hAnsi="Times New Roman"/>
          <w:color w:val="auto"/>
          <w:sz w:val="24"/>
          <w:szCs w:val="24"/>
        </w:rPr>
        <w:t xml:space="preserve">dėkoja </w:t>
      </w:r>
      <w:r w:rsidRPr="006A2F8D">
        <w:rPr>
          <w:rFonts w:ascii="Times New Roman" w:hAnsi="Times New Roman"/>
          <w:color w:val="auto"/>
          <w:sz w:val="24"/>
          <w:szCs w:val="24"/>
        </w:rPr>
        <w:t xml:space="preserve">gyventojams už iniciatyvumą, bendradarbiavimą ir kantrybę išgyvenant laikinus nepatogumus. </w:t>
      </w:r>
    </w:p>
    <w:p w:rsidR="0059135B" w:rsidRDefault="0059135B" w:rsidP="0059135B"/>
    <w:p w:rsidR="0059135B" w:rsidRDefault="0059135B" w:rsidP="0059135B">
      <w:r w:rsidRPr="00BC0860">
        <w:rPr>
          <w:noProof/>
          <w:lang w:eastAsia="lt-LT"/>
        </w:rPr>
        <w:drawing>
          <wp:inline distT="0" distB="0" distL="0" distR="0" wp14:anchorId="44BDFBFC" wp14:editId="4778CCE9">
            <wp:extent cx="6119495" cy="3924300"/>
            <wp:effectExtent l="0" t="0" r="0" b="0"/>
            <wp:docPr id="3" name="Paveikslėlis 3" descr="d:\Users\user\Desktop\IMG_20240812_12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IMG_20240812_123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91" cy="392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5B" w:rsidRDefault="0059135B" w:rsidP="0059135B"/>
    <w:p w:rsidR="0059135B" w:rsidRDefault="0059135B" w:rsidP="0059135B"/>
    <w:p w:rsidR="002D7391" w:rsidRDefault="002D7391">
      <w:bookmarkStart w:id="0" w:name="_GoBack"/>
      <w:bookmarkEnd w:id="0"/>
    </w:p>
    <w:sectPr w:rsidR="002D7391" w:rsidSect="007134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5B"/>
    <w:rsid w:val="002D7391"/>
    <w:rsid w:val="0059135B"/>
    <w:rsid w:val="0071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59498-583D-4708-A742-1B32189C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913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rsid w:val="0059135B"/>
    <w:pPr>
      <w:spacing w:before="100" w:beforeAutospacing="1" w:after="100" w:afterAutospacing="1" w:line="240" w:lineRule="auto"/>
    </w:pPr>
    <w:rPr>
      <w:rFonts w:ascii="Verdana" w:hAnsi="Verdana"/>
      <w:color w:val="1F1F20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2024-11-11T13:50:00Z</dcterms:created>
  <dcterms:modified xsi:type="dcterms:W3CDTF">2024-11-11T13:50:00Z</dcterms:modified>
</cp:coreProperties>
</file>